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A6" w:rsidRDefault="009D25A6" w:rsidP="00E657C9">
      <w:pPr>
        <w:pBdr>
          <w:bottom w:val="single" w:sz="6" w:space="5" w:color="B7B7B5"/>
        </w:pBdr>
        <w:shd w:val="clear" w:color="auto" w:fill="FFFFFF"/>
        <w:spacing w:after="0" w:line="225" w:lineRule="atLeast"/>
        <w:outlineLvl w:val="0"/>
        <w:rPr>
          <w:rFonts w:ascii="Verdana" w:eastAsia="Times New Roman" w:hAnsi="Verdana" w:cs="Times New Roman"/>
          <w:b/>
          <w:bCs/>
          <w:color w:val="96221A"/>
          <w:kern w:val="36"/>
          <w:sz w:val="27"/>
          <w:szCs w:val="27"/>
          <w:lang w:eastAsia="es-ES"/>
        </w:rPr>
      </w:pPr>
    </w:p>
    <w:p w:rsidR="00E657C9" w:rsidRPr="009565AF" w:rsidRDefault="002B586A" w:rsidP="00E657C9">
      <w:pPr>
        <w:pBdr>
          <w:bottom w:val="single" w:sz="6" w:space="5" w:color="B7B7B5"/>
        </w:pBdr>
        <w:shd w:val="clear" w:color="auto" w:fill="FFFFFF"/>
        <w:spacing w:after="0" w:line="225" w:lineRule="atLeast"/>
        <w:outlineLvl w:val="0"/>
        <w:rPr>
          <w:rFonts w:ascii="Verdana" w:eastAsia="Times New Roman" w:hAnsi="Verdana" w:cs="Times New Roman"/>
          <w:b/>
          <w:bCs/>
          <w:color w:val="96221A"/>
          <w:kern w:val="36"/>
          <w:sz w:val="27"/>
          <w:szCs w:val="27"/>
          <w:lang w:val="en-US" w:eastAsia="es-ES"/>
        </w:rPr>
      </w:pPr>
      <w:proofErr w:type="spellStart"/>
      <w:r w:rsidRPr="002B586A">
        <w:rPr>
          <w:rFonts w:ascii="Verdana" w:eastAsia="Times New Roman" w:hAnsi="Verdana" w:cs="Times New Roman"/>
          <w:b/>
          <w:bCs/>
          <w:color w:val="96221A"/>
          <w:kern w:val="36"/>
          <w:sz w:val="27"/>
          <w:szCs w:val="27"/>
          <w:lang w:val="en-US" w:eastAsia="es-ES"/>
        </w:rPr>
        <w:t>Program</w:t>
      </w:r>
      <w:r>
        <w:rPr>
          <w:rFonts w:ascii="Verdana" w:eastAsia="Times New Roman" w:hAnsi="Verdana" w:cs="Times New Roman"/>
          <w:b/>
          <w:bCs/>
          <w:color w:val="96221A"/>
          <w:kern w:val="36"/>
          <w:sz w:val="27"/>
          <w:szCs w:val="27"/>
          <w:lang w:val="en-US" w:eastAsia="es-ES"/>
        </w:rPr>
        <w:t>me</w:t>
      </w:r>
      <w:proofErr w:type="spellEnd"/>
    </w:p>
    <w:p w:rsidR="002B586A" w:rsidRDefault="002B586A" w:rsidP="00E657C9">
      <w:pPr>
        <w:spacing w:after="0" w:line="225" w:lineRule="atLeast"/>
        <w:outlineLvl w:val="1"/>
        <w:rPr>
          <w:rFonts w:ascii="Verdana" w:eastAsia="Times New Roman" w:hAnsi="Verdana" w:cs="Times New Roman"/>
          <w:b/>
          <w:bCs/>
          <w:color w:val="8DB3E2" w:themeColor="text2" w:themeTint="66"/>
          <w:sz w:val="24"/>
          <w:szCs w:val="24"/>
          <w:lang w:val="en-US" w:eastAsia="es-ES"/>
        </w:rPr>
      </w:pPr>
      <w:r>
        <w:rPr>
          <w:rFonts w:ascii="Verdana" w:eastAsia="Times New Roman" w:hAnsi="Verdana" w:cs="Times New Roman"/>
          <w:b/>
          <w:bCs/>
          <w:color w:val="8DB3E2" w:themeColor="text2" w:themeTint="66"/>
          <w:sz w:val="24"/>
          <w:szCs w:val="24"/>
          <w:lang w:val="en-US" w:eastAsia="es-ES"/>
        </w:rPr>
        <w:t>Study Presentation:</w:t>
      </w:r>
    </w:p>
    <w:p w:rsidR="00E657C9" w:rsidRPr="009565AF" w:rsidRDefault="00BC7305" w:rsidP="00E657C9">
      <w:pPr>
        <w:spacing w:after="0" w:line="225" w:lineRule="atLeast"/>
        <w:outlineLvl w:val="1"/>
        <w:rPr>
          <w:rFonts w:ascii="Verdana" w:eastAsia="Times New Roman" w:hAnsi="Verdana" w:cs="Times New Roman"/>
          <w:b/>
          <w:bCs/>
          <w:color w:val="8DB3E2" w:themeColor="text2" w:themeTint="66"/>
          <w:sz w:val="24"/>
          <w:szCs w:val="24"/>
          <w:lang w:val="en-US" w:eastAsia="es-ES"/>
        </w:rPr>
      </w:pPr>
      <w:r w:rsidRPr="009565AF">
        <w:rPr>
          <w:rFonts w:ascii="Verdana" w:eastAsia="Times New Roman" w:hAnsi="Verdana" w:cs="Times New Roman"/>
          <w:b/>
          <w:bCs/>
          <w:color w:val="8DB3E2" w:themeColor="text2" w:themeTint="66"/>
          <w:sz w:val="24"/>
          <w:szCs w:val="24"/>
          <w:lang w:val="en-US" w:eastAsia="es-ES"/>
        </w:rPr>
        <w:t xml:space="preserve">12 </w:t>
      </w:r>
      <w:r w:rsidR="003843CC" w:rsidRPr="009565AF">
        <w:rPr>
          <w:rFonts w:ascii="Verdana" w:eastAsia="Times New Roman" w:hAnsi="Verdana" w:cs="Times New Roman"/>
          <w:b/>
          <w:bCs/>
          <w:color w:val="8DB3E2" w:themeColor="text2" w:themeTint="66"/>
          <w:sz w:val="24"/>
          <w:szCs w:val="24"/>
          <w:lang w:val="en-US" w:eastAsia="es-ES"/>
        </w:rPr>
        <w:t xml:space="preserve">keys to </w:t>
      </w:r>
      <w:proofErr w:type="spellStart"/>
      <w:r w:rsidR="003843CC" w:rsidRPr="009565AF">
        <w:rPr>
          <w:rFonts w:ascii="Verdana" w:eastAsia="Times New Roman" w:hAnsi="Verdana" w:cs="Times New Roman"/>
          <w:b/>
          <w:bCs/>
          <w:color w:val="8DB3E2" w:themeColor="text2" w:themeTint="66"/>
          <w:sz w:val="24"/>
          <w:szCs w:val="24"/>
          <w:lang w:val="en-US" w:eastAsia="es-ES"/>
        </w:rPr>
        <w:t>Optimising</w:t>
      </w:r>
      <w:proofErr w:type="spellEnd"/>
      <w:r w:rsidR="003843CC" w:rsidRPr="009565AF">
        <w:rPr>
          <w:rFonts w:ascii="Verdana" w:eastAsia="Times New Roman" w:hAnsi="Verdana" w:cs="Times New Roman"/>
          <w:b/>
          <w:bCs/>
          <w:color w:val="8DB3E2" w:themeColor="text2" w:themeTint="66"/>
          <w:sz w:val="24"/>
          <w:szCs w:val="24"/>
          <w:lang w:val="en-US" w:eastAsia="es-ES"/>
        </w:rPr>
        <w:t xml:space="preserve"> Sales Results: The approach of the leading companies</w:t>
      </w:r>
      <w:r w:rsidR="00E70E98" w:rsidRPr="009565AF">
        <w:rPr>
          <w:rFonts w:ascii="Verdana" w:eastAsia="Times New Roman" w:hAnsi="Verdana" w:cs="Times New Roman"/>
          <w:b/>
          <w:bCs/>
          <w:color w:val="8DB3E2" w:themeColor="text2" w:themeTint="66"/>
          <w:sz w:val="24"/>
          <w:szCs w:val="24"/>
          <w:lang w:val="en-US" w:eastAsia="es-ES"/>
        </w:rPr>
        <w:t xml:space="preserve"> </w:t>
      </w:r>
    </w:p>
    <w:p w:rsidR="00A2090A" w:rsidRPr="009565AF" w:rsidRDefault="00FC160D" w:rsidP="00E657C9">
      <w:pPr>
        <w:spacing w:after="0" w:line="225" w:lineRule="atLeast"/>
        <w:outlineLvl w:val="1"/>
        <w:rPr>
          <w:rFonts w:ascii="Verdana" w:eastAsia="Times New Roman" w:hAnsi="Verdana" w:cs="Times New Roman"/>
          <w:b/>
          <w:bCs/>
          <w:i/>
          <w:color w:val="96221A"/>
          <w:sz w:val="20"/>
          <w:szCs w:val="20"/>
          <w:lang w:val="en-US" w:eastAsia="es-ES"/>
        </w:rPr>
      </w:pPr>
      <w:r w:rsidRPr="009565AF">
        <w:rPr>
          <w:rFonts w:ascii="Verdana" w:eastAsia="Times New Roman" w:hAnsi="Verdana" w:cs="Times New Roman"/>
          <w:b/>
          <w:bCs/>
          <w:i/>
          <w:color w:val="96221A"/>
          <w:sz w:val="20"/>
          <w:szCs w:val="20"/>
          <w:lang w:val="en-US" w:eastAsia="es-ES"/>
        </w:rPr>
        <w:t>Bas</w:t>
      </w:r>
      <w:r w:rsidR="003843CC" w:rsidRPr="009565AF">
        <w:rPr>
          <w:rFonts w:ascii="Verdana" w:eastAsia="Times New Roman" w:hAnsi="Verdana" w:cs="Times New Roman"/>
          <w:b/>
          <w:bCs/>
          <w:i/>
          <w:color w:val="96221A"/>
          <w:sz w:val="20"/>
          <w:szCs w:val="20"/>
          <w:lang w:val="en-US" w:eastAsia="es-ES"/>
        </w:rPr>
        <w:t xml:space="preserve">ed in the </w:t>
      </w:r>
      <w:proofErr w:type="spellStart"/>
      <w:r w:rsidR="003843CC" w:rsidRPr="009565AF">
        <w:rPr>
          <w:rFonts w:ascii="Verdana" w:eastAsia="Times New Roman" w:hAnsi="Verdana" w:cs="Times New Roman"/>
          <w:b/>
          <w:bCs/>
          <w:i/>
          <w:color w:val="96221A"/>
          <w:sz w:val="20"/>
          <w:szCs w:val="20"/>
          <w:lang w:val="en-US" w:eastAsia="es-ES"/>
        </w:rPr>
        <w:t>anual</w:t>
      </w:r>
      <w:proofErr w:type="spellEnd"/>
      <w:r w:rsidR="003843CC" w:rsidRPr="009565AF">
        <w:rPr>
          <w:rFonts w:ascii="Verdana" w:eastAsia="Times New Roman" w:hAnsi="Verdana" w:cs="Times New Roman"/>
          <w:b/>
          <w:bCs/>
          <w:i/>
          <w:color w:val="96221A"/>
          <w:sz w:val="20"/>
          <w:szCs w:val="20"/>
          <w:lang w:val="en-US" w:eastAsia="es-ES"/>
        </w:rPr>
        <w:t xml:space="preserve"> </w:t>
      </w:r>
      <w:r w:rsidR="009565AF" w:rsidRPr="009565AF">
        <w:rPr>
          <w:rFonts w:ascii="Verdana" w:eastAsia="Times New Roman" w:hAnsi="Verdana" w:cs="Times New Roman"/>
          <w:b/>
          <w:bCs/>
          <w:i/>
          <w:color w:val="96221A"/>
          <w:sz w:val="20"/>
          <w:szCs w:val="20"/>
          <w:lang w:val="en-US" w:eastAsia="es-ES"/>
        </w:rPr>
        <w:t xml:space="preserve">2012 </w:t>
      </w:r>
      <w:r w:rsidR="003843CC" w:rsidRPr="009565AF">
        <w:rPr>
          <w:rFonts w:ascii="Verdana" w:eastAsia="Times New Roman" w:hAnsi="Verdana" w:cs="Times New Roman"/>
          <w:b/>
          <w:bCs/>
          <w:i/>
          <w:color w:val="96221A"/>
          <w:sz w:val="20"/>
          <w:szCs w:val="20"/>
          <w:lang w:val="en-US" w:eastAsia="es-ES"/>
        </w:rPr>
        <w:t xml:space="preserve">Miller </w:t>
      </w:r>
      <w:proofErr w:type="spellStart"/>
      <w:r w:rsidR="003843CC" w:rsidRPr="009565AF">
        <w:rPr>
          <w:rFonts w:ascii="Verdana" w:eastAsia="Times New Roman" w:hAnsi="Verdana" w:cs="Times New Roman"/>
          <w:b/>
          <w:bCs/>
          <w:i/>
          <w:color w:val="96221A"/>
          <w:sz w:val="20"/>
          <w:szCs w:val="20"/>
          <w:lang w:val="en-US" w:eastAsia="es-ES"/>
        </w:rPr>
        <w:t>Heiman</w:t>
      </w:r>
      <w:proofErr w:type="spellEnd"/>
      <w:r w:rsidR="003843CC" w:rsidRPr="009565AF">
        <w:rPr>
          <w:rFonts w:ascii="Verdana" w:eastAsia="Times New Roman" w:hAnsi="Verdana" w:cs="Times New Roman"/>
          <w:b/>
          <w:bCs/>
          <w:i/>
          <w:color w:val="96221A"/>
          <w:sz w:val="20"/>
          <w:szCs w:val="20"/>
          <w:lang w:val="en-US" w:eastAsia="es-ES"/>
        </w:rPr>
        <w:t xml:space="preserve"> Sales Best Practices Study </w:t>
      </w:r>
    </w:p>
    <w:p w:rsidR="003843CC" w:rsidRPr="009565AF" w:rsidRDefault="003843CC" w:rsidP="00E657C9">
      <w:pPr>
        <w:spacing w:after="0" w:line="225" w:lineRule="atLeast"/>
        <w:outlineLvl w:val="1"/>
        <w:rPr>
          <w:rFonts w:ascii="Verdana" w:eastAsia="Times New Roman" w:hAnsi="Verdana" w:cs="Times New Roman"/>
          <w:b/>
          <w:bCs/>
          <w:i/>
          <w:color w:val="96221A"/>
          <w:sz w:val="16"/>
          <w:szCs w:val="16"/>
          <w:lang w:val="en-US" w:eastAsia="es-ES"/>
        </w:rPr>
      </w:pPr>
    </w:p>
    <w:p w:rsidR="00E657C9" w:rsidRPr="009565AF" w:rsidRDefault="00E657C9" w:rsidP="00E657C9">
      <w:pPr>
        <w:shd w:val="clear" w:color="auto" w:fill="E5E5E5"/>
        <w:spacing w:after="150" w:line="225" w:lineRule="atLeast"/>
        <w:rPr>
          <w:rFonts w:ascii="Verdana" w:eastAsia="Times New Roman" w:hAnsi="Verdana" w:cs="Times New Roman"/>
          <w:color w:val="4E4E50"/>
          <w:sz w:val="20"/>
          <w:szCs w:val="20"/>
          <w:lang w:val="en-US" w:eastAsia="es-ES"/>
        </w:rPr>
      </w:pPr>
      <w:r w:rsidRPr="009565AF">
        <w:rPr>
          <w:rFonts w:ascii="Verdana" w:eastAsia="Times New Roman" w:hAnsi="Verdana" w:cs="Times New Roman"/>
          <w:b/>
          <w:bCs/>
          <w:color w:val="4E4E50"/>
          <w:sz w:val="20"/>
          <w:szCs w:val="20"/>
          <w:lang w:val="en-US" w:eastAsia="es-ES"/>
        </w:rPr>
        <w:t>Place: </w:t>
      </w:r>
      <w:r w:rsidRPr="009565AF">
        <w:rPr>
          <w:rFonts w:ascii="Verdana" w:eastAsia="Times New Roman" w:hAnsi="Verdana" w:cs="Times New Roman"/>
          <w:color w:val="4E4E50"/>
          <w:sz w:val="20"/>
          <w:szCs w:val="20"/>
          <w:lang w:val="en-US" w:eastAsia="es-ES"/>
        </w:rPr>
        <w:t>ESADE, Madrid</w:t>
      </w:r>
      <w:r w:rsidRPr="009565AF">
        <w:rPr>
          <w:rFonts w:ascii="Verdana" w:eastAsia="Times New Roman" w:hAnsi="Verdana" w:cs="Times New Roman"/>
          <w:color w:val="4E4E50"/>
          <w:sz w:val="20"/>
          <w:szCs w:val="20"/>
          <w:lang w:val="en-US" w:eastAsia="es-ES"/>
        </w:rPr>
        <w:br/>
      </w:r>
      <w:r w:rsidRPr="009565AF">
        <w:rPr>
          <w:rFonts w:ascii="Verdana" w:eastAsia="Times New Roman" w:hAnsi="Verdana" w:cs="Times New Roman"/>
          <w:b/>
          <w:bCs/>
          <w:color w:val="4E4E50"/>
          <w:sz w:val="20"/>
          <w:szCs w:val="20"/>
          <w:lang w:val="en-US" w:eastAsia="es-ES"/>
        </w:rPr>
        <w:t>Date: </w:t>
      </w:r>
      <w:r w:rsidR="003843CC" w:rsidRPr="009565AF">
        <w:rPr>
          <w:rFonts w:ascii="Verdana" w:eastAsia="Times New Roman" w:hAnsi="Verdana" w:cs="Times New Roman"/>
          <w:bCs/>
          <w:color w:val="4E4E50"/>
          <w:sz w:val="20"/>
          <w:szCs w:val="20"/>
          <w:lang w:val="en-US" w:eastAsia="es-ES"/>
        </w:rPr>
        <w:t>Wednesday</w:t>
      </w:r>
      <w:r w:rsidR="003843CC" w:rsidRPr="009565AF">
        <w:rPr>
          <w:rFonts w:ascii="Verdana" w:eastAsia="Times New Roman" w:hAnsi="Verdana" w:cs="Times New Roman"/>
          <w:b/>
          <w:bCs/>
          <w:color w:val="4E4E50"/>
          <w:sz w:val="20"/>
          <w:szCs w:val="20"/>
          <w:lang w:val="en-US" w:eastAsia="es-ES"/>
        </w:rPr>
        <w:t xml:space="preserve"> </w:t>
      </w:r>
      <w:r w:rsidRPr="009565AF">
        <w:rPr>
          <w:rFonts w:ascii="Verdana" w:eastAsia="Times New Roman" w:hAnsi="Verdana" w:cs="Times New Roman"/>
          <w:color w:val="4E4E50"/>
          <w:sz w:val="20"/>
          <w:szCs w:val="20"/>
          <w:lang w:val="en-US" w:eastAsia="es-ES"/>
        </w:rPr>
        <w:t>13/06/2012</w:t>
      </w:r>
      <w:r w:rsidRPr="009565AF">
        <w:rPr>
          <w:rFonts w:ascii="Verdana" w:eastAsia="Times New Roman" w:hAnsi="Verdana" w:cs="Times New Roman"/>
          <w:color w:val="4E4E50"/>
          <w:sz w:val="20"/>
          <w:szCs w:val="20"/>
          <w:lang w:val="en-US" w:eastAsia="es-ES"/>
        </w:rPr>
        <w:br/>
      </w:r>
      <w:r w:rsidRPr="009565AF">
        <w:rPr>
          <w:rFonts w:ascii="Verdana" w:eastAsia="Times New Roman" w:hAnsi="Verdana" w:cs="Times New Roman"/>
          <w:b/>
          <w:bCs/>
          <w:color w:val="4E4E50"/>
          <w:sz w:val="20"/>
          <w:szCs w:val="20"/>
          <w:lang w:val="en-US" w:eastAsia="es-ES"/>
        </w:rPr>
        <w:t>Time: </w:t>
      </w:r>
      <w:r w:rsidR="00257469" w:rsidRPr="009565AF">
        <w:rPr>
          <w:rFonts w:ascii="Verdana" w:eastAsia="Times New Roman" w:hAnsi="Verdana" w:cs="Times New Roman"/>
          <w:color w:val="4E4E50"/>
          <w:sz w:val="20"/>
          <w:szCs w:val="20"/>
          <w:lang w:val="en-US" w:eastAsia="es-ES"/>
        </w:rPr>
        <w:t xml:space="preserve">9:30 </w:t>
      </w:r>
      <w:proofErr w:type="gramStart"/>
      <w:r w:rsidR="00257469" w:rsidRPr="009565AF">
        <w:rPr>
          <w:rFonts w:ascii="Verdana" w:eastAsia="Times New Roman" w:hAnsi="Verdana" w:cs="Times New Roman"/>
          <w:color w:val="4E4E50"/>
          <w:sz w:val="20"/>
          <w:szCs w:val="20"/>
          <w:lang w:val="en-US" w:eastAsia="es-ES"/>
        </w:rPr>
        <w:t>AM-</w:t>
      </w:r>
      <w:proofErr w:type="gramEnd"/>
      <w:r w:rsidR="00257469" w:rsidRPr="009565AF">
        <w:rPr>
          <w:rFonts w:ascii="Verdana" w:eastAsia="Times New Roman" w:hAnsi="Verdana" w:cs="Times New Roman"/>
          <w:color w:val="4E4E50"/>
          <w:sz w:val="20"/>
          <w:szCs w:val="20"/>
          <w:lang w:val="en-US" w:eastAsia="es-ES"/>
        </w:rPr>
        <w:t>11:3</w:t>
      </w:r>
      <w:r w:rsidRPr="009565AF">
        <w:rPr>
          <w:rFonts w:ascii="Verdana" w:eastAsia="Times New Roman" w:hAnsi="Verdana" w:cs="Times New Roman"/>
          <w:color w:val="4E4E50"/>
          <w:sz w:val="20"/>
          <w:szCs w:val="20"/>
          <w:lang w:val="en-US" w:eastAsia="es-ES"/>
        </w:rPr>
        <w:t>0 AM</w:t>
      </w:r>
    </w:p>
    <w:p w:rsidR="003843CC" w:rsidRPr="009565AF" w:rsidRDefault="003843CC" w:rsidP="003843CC">
      <w:pPr>
        <w:shd w:val="clear" w:color="auto" w:fill="FFFFFF"/>
        <w:spacing w:after="100" w:afterAutospacing="1" w:line="225" w:lineRule="atLeast"/>
        <w:jc w:val="both"/>
        <w:rPr>
          <w:rFonts w:ascii="Verdana" w:hAnsi="Verdana"/>
          <w:color w:val="808080"/>
          <w:lang w:val="en-US"/>
        </w:rPr>
      </w:pPr>
      <w:r w:rsidRPr="009565AF">
        <w:rPr>
          <w:rFonts w:ascii="Verdana" w:hAnsi="Verdana"/>
          <w:color w:val="808080"/>
          <w:lang w:val="en-US"/>
        </w:rPr>
        <w:t xml:space="preserve">Annually, </w:t>
      </w:r>
      <w:proofErr w:type="gramStart"/>
      <w:r w:rsidRPr="009565AF">
        <w:rPr>
          <w:rFonts w:ascii="Verdana" w:hAnsi="Verdana"/>
          <w:color w:val="808080"/>
          <w:lang w:val="en-US"/>
        </w:rPr>
        <w:t>the</w:t>
      </w:r>
      <w:r w:rsidR="009565AF" w:rsidRPr="009565AF">
        <w:rPr>
          <w:rFonts w:ascii="Verdana" w:hAnsi="Verdana"/>
          <w:color w:val="808080"/>
          <w:lang w:val="en-US"/>
        </w:rPr>
        <w:t xml:space="preserve"> </w:t>
      </w:r>
      <w:r w:rsidRPr="009565AF">
        <w:rPr>
          <w:rFonts w:ascii="Verdana" w:hAnsi="Verdana"/>
          <w:lang w:val="en-US"/>
        </w:rPr>
        <w:t> </w:t>
      </w:r>
      <w:r w:rsidRPr="009565AF">
        <w:rPr>
          <w:rFonts w:ascii="Verdana" w:hAnsi="Verdana"/>
          <w:b/>
          <w:bCs/>
          <w:color w:val="C00000"/>
          <w:lang w:val="en-US"/>
        </w:rPr>
        <w:t>Miller</w:t>
      </w:r>
      <w:proofErr w:type="gramEnd"/>
      <w:r w:rsidRPr="009565AF">
        <w:rPr>
          <w:rFonts w:ascii="Verdana" w:hAnsi="Verdana"/>
          <w:b/>
          <w:bCs/>
          <w:color w:val="C00000"/>
          <w:lang w:val="en-US"/>
        </w:rPr>
        <w:t xml:space="preserve"> </w:t>
      </w:r>
      <w:proofErr w:type="spellStart"/>
      <w:r w:rsidRPr="009565AF">
        <w:rPr>
          <w:rFonts w:ascii="Verdana" w:hAnsi="Verdana"/>
          <w:b/>
          <w:bCs/>
          <w:color w:val="C00000"/>
          <w:lang w:val="en-US"/>
        </w:rPr>
        <w:t>Heiman</w:t>
      </w:r>
      <w:proofErr w:type="spellEnd"/>
      <w:r w:rsidRPr="009565AF">
        <w:rPr>
          <w:rFonts w:ascii="Verdana" w:hAnsi="Verdana"/>
          <w:b/>
          <w:bCs/>
          <w:color w:val="C00000"/>
          <w:lang w:val="en-US"/>
        </w:rPr>
        <w:t xml:space="preserve"> Research Institute</w:t>
      </w:r>
      <w:r w:rsidRPr="009565AF">
        <w:rPr>
          <w:rFonts w:ascii="Verdana" w:hAnsi="Verdana"/>
          <w:lang w:val="en-US"/>
        </w:rPr>
        <w:t> </w:t>
      </w:r>
      <w:r w:rsidRPr="009565AF">
        <w:rPr>
          <w:rFonts w:ascii="Verdana" w:hAnsi="Verdana"/>
          <w:color w:val="808080"/>
          <w:lang w:val="en-US"/>
        </w:rPr>
        <w:t>gathers the views of executives from leading companies worldwide to identify the practices used by organizations to generate more and better results. The study focuses on firms operating in B2B environments, complex retail, as well as those with lengthy decision cycles, and examines why some leading organizations maintain their sales growth in any economic environment and what they do differently from other companies.</w:t>
      </w:r>
    </w:p>
    <w:p w:rsidR="003843CC" w:rsidRPr="009565AF" w:rsidRDefault="003843CC" w:rsidP="003843CC">
      <w:pPr>
        <w:shd w:val="clear" w:color="auto" w:fill="FFFFFF"/>
        <w:spacing w:after="100" w:afterAutospacing="1" w:line="225" w:lineRule="atLeast"/>
        <w:jc w:val="both"/>
        <w:rPr>
          <w:rFonts w:ascii="Verdana" w:hAnsi="Verdana"/>
          <w:color w:val="808080"/>
          <w:lang w:val="en-US"/>
        </w:rPr>
      </w:pPr>
      <w:r w:rsidRPr="009565AF">
        <w:rPr>
          <w:rFonts w:ascii="Verdana" w:hAnsi="Verdana"/>
          <w:color w:val="808080"/>
          <w:lang w:val="en-US"/>
        </w:rPr>
        <w:t>This session will present the main findings of the</w:t>
      </w:r>
      <w:r w:rsidRPr="009565AF">
        <w:rPr>
          <w:rFonts w:ascii="Verdana" w:hAnsi="Verdana"/>
          <w:color w:val="C00000"/>
          <w:lang w:val="en-US"/>
        </w:rPr>
        <w:t> </w:t>
      </w:r>
      <w:r w:rsidRPr="009565AF">
        <w:rPr>
          <w:rFonts w:ascii="Verdana" w:hAnsi="Verdana"/>
          <w:i/>
          <w:iCs/>
          <w:color w:val="C00000"/>
          <w:lang w:val="en-US"/>
        </w:rPr>
        <w:t xml:space="preserve">Miller </w:t>
      </w:r>
      <w:proofErr w:type="spellStart"/>
      <w:r w:rsidRPr="009565AF">
        <w:rPr>
          <w:rFonts w:ascii="Verdana" w:hAnsi="Verdana"/>
          <w:i/>
          <w:iCs/>
          <w:color w:val="C00000"/>
          <w:lang w:val="en-US"/>
        </w:rPr>
        <w:t>Heiman</w:t>
      </w:r>
      <w:proofErr w:type="spellEnd"/>
      <w:r w:rsidRPr="009565AF">
        <w:rPr>
          <w:rFonts w:ascii="Verdana" w:hAnsi="Verdana"/>
          <w:i/>
          <w:iCs/>
          <w:color w:val="C00000"/>
          <w:lang w:val="en-US"/>
        </w:rPr>
        <w:t xml:space="preserve"> </w:t>
      </w:r>
      <w:r w:rsidR="009565AF" w:rsidRPr="009565AF">
        <w:rPr>
          <w:rFonts w:ascii="Verdana" w:hAnsi="Verdana"/>
          <w:i/>
          <w:iCs/>
          <w:color w:val="C00000"/>
          <w:lang w:val="en-US"/>
        </w:rPr>
        <w:t xml:space="preserve">Sales </w:t>
      </w:r>
      <w:proofErr w:type="gramStart"/>
      <w:r w:rsidR="009565AF" w:rsidRPr="009565AF">
        <w:rPr>
          <w:rFonts w:ascii="Verdana" w:hAnsi="Verdana"/>
          <w:i/>
          <w:iCs/>
          <w:color w:val="C00000"/>
          <w:lang w:val="en-US"/>
        </w:rPr>
        <w:t xml:space="preserve">Best </w:t>
      </w:r>
      <w:r w:rsidRPr="009565AF">
        <w:rPr>
          <w:rFonts w:ascii="Verdana" w:hAnsi="Verdana"/>
          <w:i/>
          <w:iCs/>
          <w:color w:val="C00000"/>
          <w:lang w:val="en-US"/>
        </w:rPr>
        <w:t xml:space="preserve"> Practices</w:t>
      </w:r>
      <w:proofErr w:type="gramEnd"/>
      <w:r w:rsidRPr="009565AF">
        <w:rPr>
          <w:rFonts w:ascii="Verdana" w:hAnsi="Verdana"/>
          <w:i/>
          <w:iCs/>
          <w:color w:val="C00000"/>
          <w:lang w:val="en-US"/>
        </w:rPr>
        <w:t xml:space="preserve"> Study</w:t>
      </w:r>
      <w:r w:rsidRPr="009565AF">
        <w:rPr>
          <w:rFonts w:ascii="Verdana" w:hAnsi="Verdana"/>
          <w:color w:val="C00000"/>
          <w:lang w:val="en-US"/>
        </w:rPr>
        <w:t xml:space="preserve">, </w:t>
      </w:r>
      <w:r w:rsidRPr="009565AF">
        <w:rPr>
          <w:rFonts w:ascii="Verdana" w:hAnsi="Verdana"/>
          <w:color w:val="808080"/>
          <w:lang w:val="en-US"/>
        </w:rPr>
        <w:t>both globally and in Spain. The study includes responses from over 1,300 executives regarding the method used internally to create new opportunities, prioritize sales management and the role of technology in improving results. Of the 59 activities included in the study, the top 12 are analyzed in order to enable us to strengthen our market position by acquiring new customers, creating loyalty in existing customers, improving company-client relationships and increasing margins and revenues.</w:t>
      </w:r>
    </w:p>
    <w:p w:rsidR="00E657C9" w:rsidRPr="009565AF" w:rsidRDefault="00E657C9" w:rsidP="00CF2BCD">
      <w:pPr>
        <w:shd w:val="clear" w:color="auto" w:fill="FFFFFF"/>
        <w:spacing w:after="100" w:afterAutospacing="1" w:line="225" w:lineRule="atLeast"/>
        <w:rPr>
          <w:rFonts w:ascii="Verdana" w:eastAsia="Times New Roman" w:hAnsi="Verdana" w:cs="Times New Roman"/>
          <w:color w:val="4E4E50"/>
          <w:sz w:val="20"/>
          <w:szCs w:val="20"/>
          <w:lang w:val="en-US" w:eastAsia="es-ES"/>
        </w:rPr>
      </w:pPr>
      <w:r w:rsidRPr="003843CC">
        <w:rPr>
          <w:rFonts w:ascii="Verdana" w:eastAsia="Times New Roman" w:hAnsi="Verdana" w:cs="Times New Roman"/>
          <w:color w:val="4E4E50"/>
          <w:sz w:val="17"/>
          <w:szCs w:val="17"/>
          <w:lang w:val="en-US" w:eastAsia="es-ES"/>
        </w:rPr>
        <w:br/>
      </w:r>
      <w:proofErr w:type="spellStart"/>
      <w:r w:rsidR="00CF2BCD" w:rsidRPr="009565AF">
        <w:rPr>
          <w:rStyle w:val="Textoennegrita"/>
          <w:rFonts w:ascii="Verdana" w:hAnsi="Verdana"/>
          <w:color w:val="808080"/>
          <w:sz w:val="20"/>
          <w:szCs w:val="20"/>
        </w:rPr>
        <w:t>P</w:t>
      </w:r>
      <w:r w:rsidR="003843CC" w:rsidRPr="009565AF">
        <w:rPr>
          <w:rStyle w:val="Textoennegrita"/>
          <w:rFonts w:ascii="Verdana" w:hAnsi="Verdana"/>
          <w:color w:val="808080"/>
          <w:sz w:val="20"/>
          <w:szCs w:val="20"/>
        </w:rPr>
        <w:t>articipating</w:t>
      </w:r>
      <w:proofErr w:type="spellEnd"/>
      <w:r w:rsidR="003843CC" w:rsidRPr="009565AF">
        <w:rPr>
          <w:rStyle w:val="Textoennegrita"/>
          <w:rFonts w:ascii="Verdana" w:hAnsi="Verdana"/>
          <w:color w:val="808080"/>
          <w:sz w:val="20"/>
          <w:szCs w:val="20"/>
        </w:rPr>
        <w:t xml:space="preserve"> in </w:t>
      </w:r>
      <w:proofErr w:type="spellStart"/>
      <w:r w:rsidR="003843CC" w:rsidRPr="009565AF">
        <w:rPr>
          <w:rStyle w:val="Textoennegrita"/>
          <w:rFonts w:ascii="Verdana" w:hAnsi="Verdana"/>
          <w:color w:val="808080"/>
          <w:sz w:val="20"/>
          <w:szCs w:val="20"/>
        </w:rPr>
        <w:t>this</w:t>
      </w:r>
      <w:proofErr w:type="spellEnd"/>
      <w:r w:rsidR="003843CC" w:rsidRPr="009565AF">
        <w:rPr>
          <w:rStyle w:val="Textoennegrita"/>
          <w:rFonts w:ascii="Verdana" w:hAnsi="Verdana"/>
          <w:color w:val="808080"/>
          <w:sz w:val="20"/>
          <w:szCs w:val="20"/>
        </w:rPr>
        <w:t xml:space="preserve"> </w:t>
      </w:r>
      <w:proofErr w:type="spellStart"/>
      <w:r w:rsidR="003843CC" w:rsidRPr="009565AF">
        <w:rPr>
          <w:rStyle w:val="Textoennegrita"/>
          <w:rFonts w:ascii="Verdana" w:hAnsi="Verdana"/>
          <w:color w:val="808080"/>
          <w:sz w:val="20"/>
          <w:szCs w:val="20"/>
        </w:rPr>
        <w:t>event</w:t>
      </w:r>
      <w:proofErr w:type="spellEnd"/>
      <w:r w:rsidR="0053400B" w:rsidRPr="009565AF">
        <w:rPr>
          <w:rStyle w:val="Textoennegrita"/>
          <w:rFonts w:ascii="Verdana" w:hAnsi="Verdana"/>
          <w:color w:val="808080"/>
          <w:sz w:val="20"/>
          <w:szCs w:val="20"/>
        </w:rPr>
        <w:t>:</w:t>
      </w:r>
      <w:r w:rsidR="00CF2BCD" w:rsidRPr="009565AF">
        <w:rPr>
          <w:rFonts w:ascii="Verdana" w:eastAsia="Times New Roman" w:hAnsi="Verdana" w:cs="Times New Roman"/>
          <w:color w:val="4E4E50"/>
          <w:sz w:val="20"/>
          <w:szCs w:val="20"/>
          <w:lang w:val="en-US" w:eastAsia="es-ES"/>
        </w:rPr>
        <w:br/>
      </w:r>
      <w:r w:rsidR="00CF2BCD" w:rsidRPr="009565AF">
        <w:rPr>
          <w:rFonts w:ascii="Verdana" w:eastAsia="Times New Roman" w:hAnsi="Verdana" w:cs="Times New Roman"/>
          <w:b/>
          <w:color w:val="4E4E50"/>
          <w:sz w:val="20"/>
          <w:szCs w:val="20"/>
          <w:lang w:val="en-US" w:eastAsia="es-ES"/>
        </w:rPr>
        <w:t xml:space="preserve">D. </w:t>
      </w:r>
      <w:r w:rsidR="008D00EE" w:rsidRPr="009565AF">
        <w:rPr>
          <w:rFonts w:ascii="Verdana" w:eastAsia="Times New Roman" w:hAnsi="Verdana" w:cs="Times New Roman"/>
          <w:b/>
          <w:color w:val="4E4E50"/>
          <w:sz w:val="20"/>
          <w:szCs w:val="20"/>
          <w:lang w:val="en-US" w:eastAsia="es-ES"/>
        </w:rPr>
        <w:t xml:space="preserve">Jaime </w:t>
      </w:r>
      <w:proofErr w:type="spellStart"/>
      <w:r w:rsidR="008D00EE" w:rsidRPr="009565AF">
        <w:rPr>
          <w:rFonts w:ascii="Verdana" w:eastAsia="Times New Roman" w:hAnsi="Verdana" w:cs="Times New Roman"/>
          <w:b/>
          <w:color w:val="4E4E50"/>
          <w:sz w:val="20"/>
          <w:szCs w:val="20"/>
          <w:lang w:val="en-US" w:eastAsia="es-ES"/>
        </w:rPr>
        <w:t>Castelló</w:t>
      </w:r>
      <w:proofErr w:type="spellEnd"/>
      <w:r w:rsidR="008D00EE" w:rsidRPr="009565AF">
        <w:rPr>
          <w:rFonts w:ascii="Verdana" w:eastAsia="Times New Roman" w:hAnsi="Verdana" w:cs="Times New Roman"/>
          <w:color w:val="4E4E50"/>
          <w:sz w:val="20"/>
          <w:szCs w:val="20"/>
          <w:lang w:val="en-US" w:eastAsia="es-ES"/>
        </w:rPr>
        <w:t xml:space="preserve">, </w:t>
      </w:r>
      <w:r w:rsidR="003843CC" w:rsidRPr="009565AF">
        <w:rPr>
          <w:rFonts w:ascii="Verdana" w:hAnsi="Verdana"/>
          <w:color w:val="808080"/>
          <w:sz w:val="20"/>
          <w:szCs w:val="20"/>
          <w:lang w:val="en-US"/>
        </w:rPr>
        <w:t xml:space="preserve">Lecturer, Department of Marketing Management and Associate Director of the ESADE EMBA </w:t>
      </w:r>
      <w:proofErr w:type="spellStart"/>
      <w:r w:rsidR="003843CC" w:rsidRPr="009565AF">
        <w:rPr>
          <w:rFonts w:ascii="Verdana" w:hAnsi="Verdana"/>
          <w:color w:val="808080"/>
          <w:sz w:val="20"/>
          <w:szCs w:val="20"/>
          <w:lang w:val="en-US"/>
        </w:rPr>
        <w:t>Programme</w:t>
      </w:r>
      <w:proofErr w:type="spellEnd"/>
      <w:r w:rsidR="00CF2BCD" w:rsidRPr="009565AF">
        <w:rPr>
          <w:rFonts w:ascii="Verdana" w:eastAsia="Times New Roman" w:hAnsi="Verdana" w:cs="Times New Roman"/>
          <w:color w:val="4E4E50"/>
          <w:sz w:val="20"/>
          <w:szCs w:val="20"/>
          <w:lang w:val="en-US" w:eastAsia="es-ES"/>
        </w:rPr>
        <w:br/>
      </w:r>
      <w:r w:rsidR="00CF2BCD" w:rsidRPr="009565AF">
        <w:rPr>
          <w:rFonts w:ascii="Verdana" w:eastAsia="Times New Roman" w:hAnsi="Verdana" w:cs="Times New Roman"/>
          <w:b/>
          <w:color w:val="4E4E50"/>
          <w:sz w:val="20"/>
          <w:szCs w:val="20"/>
          <w:lang w:val="en-US" w:eastAsia="es-ES"/>
        </w:rPr>
        <w:t>D. Sam Reese</w:t>
      </w:r>
      <w:r w:rsidR="00CF2BCD" w:rsidRPr="009565AF">
        <w:rPr>
          <w:rFonts w:ascii="Verdana" w:eastAsia="Times New Roman" w:hAnsi="Verdana" w:cs="Times New Roman"/>
          <w:color w:val="4E4E50"/>
          <w:sz w:val="20"/>
          <w:szCs w:val="20"/>
          <w:lang w:val="en-US" w:eastAsia="es-ES"/>
        </w:rPr>
        <w:t xml:space="preserve">, CEO </w:t>
      </w:r>
      <w:r w:rsidR="003843CC" w:rsidRPr="009565AF">
        <w:rPr>
          <w:rFonts w:ascii="Verdana" w:eastAsia="Times New Roman" w:hAnsi="Verdana" w:cs="Times New Roman"/>
          <w:color w:val="4E4E50"/>
          <w:sz w:val="20"/>
          <w:szCs w:val="20"/>
          <w:lang w:val="en-US" w:eastAsia="es-ES"/>
        </w:rPr>
        <w:t>of</w:t>
      </w:r>
      <w:r w:rsidR="00CF2BCD" w:rsidRPr="009565AF">
        <w:rPr>
          <w:rFonts w:ascii="Verdana" w:eastAsia="Times New Roman" w:hAnsi="Verdana" w:cs="Times New Roman"/>
          <w:color w:val="4E4E50"/>
          <w:sz w:val="20"/>
          <w:szCs w:val="20"/>
          <w:lang w:val="en-US" w:eastAsia="es-ES"/>
        </w:rPr>
        <w:t xml:space="preserve"> Miller </w:t>
      </w:r>
      <w:proofErr w:type="spellStart"/>
      <w:r w:rsidR="00CF2BCD" w:rsidRPr="009565AF">
        <w:rPr>
          <w:rFonts w:ascii="Verdana" w:eastAsia="Times New Roman" w:hAnsi="Verdana" w:cs="Times New Roman"/>
          <w:color w:val="4E4E50"/>
          <w:sz w:val="20"/>
          <w:szCs w:val="20"/>
          <w:lang w:val="en-US" w:eastAsia="es-ES"/>
        </w:rPr>
        <w:t>Heiman</w:t>
      </w:r>
      <w:proofErr w:type="spellEnd"/>
      <w:r w:rsidR="00CF2BCD" w:rsidRPr="009565AF">
        <w:rPr>
          <w:rFonts w:ascii="Verdana" w:eastAsia="Times New Roman" w:hAnsi="Verdana" w:cs="Times New Roman"/>
          <w:color w:val="4E4E50"/>
          <w:sz w:val="20"/>
          <w:szCs w:val="20"/>
          <w:lang w:val="en-US" w:eastAsia="es-ES"/>
        </w:rPr>
        <w:br/>
      </w:r>
      <w:r w:rsidR="00CF2BCD" w:rsidRPr="009565AF">
        <w:rPr>
          <w:rFonts w:ascii="Verdana" w:eastAsia="Times New Roman" w:hAnsi="Verdana" w:cs="Times New Roman"/>
          <w:b/>
          <w:color w:val="4E4E50"/>
          <w:sz w:val="20"/>
          <w:szCs w:val="20"/>
          <w:lang w:val="en-US" w:eastAsia="es-ES"/>
        </w:rPr>
        <w:t>D. Juan Carlos Del Olmo,</w:t>
      </w:r>
      <w:r w:rsidR="00CF2BCD" w:rsidRPr="009565AF">
        <w:rPr>
          <w:rFonts w:ascii="Verdana" w:eastAsia="Times New Roman" w:hAnsi="Verdana" w:cs="Times New Roman"/>
          <w:color w:val="4E4E50"/>
          <w:sz w:val="20"/>
          <w:szCs w:val="20"/>
          <w:lang w:val="en-US" w:eastAsia="es-ES"/>
        </w:rPr>
        <w:t xml:space="preserve"> Partner </w:t>
      </w:r>
      <w:r w:rsidR="003843CC" w:rsidRPr="009565AF">
        <w:rPr>
          <w:rFonts w:ascii="Verdana" w:eastAsia="Times New Roman" w:hAnsi="Verdana" w:cs="Times New Roman"/>
          <w:color w:val="4E4E50"/>
          <w:sz w:val="20"/>
          <w:szCs w:val="20"/>
          <w:lang w:val="en-US" w:eastAsia="es-ES"/>
        </w:rPr>
        <w:t>of</w:t>
      </w:r>
      <w:r w:rsidR="00CF2BCD" w:rsidRPr="009565AF">
        <w:rPr>
          <w:rFonts w:ascii="Verdana" w:eastAsia="Times New Roman" w:hAnsi="Verdana" w:cs="Times New Roman"/>
          <w:color w:val="4E4E50"/>
          <w:sz w:val="20"/>
          <w:szCs w:val="20"/>
          <w:lang w:val="en-US" w:eastAsia="es-ES"/>
        </w:rPr>
        <w:t xml:space="preserve"> LMS</w:t>
      </w:r>
      <w:r w:rsidR="0072339F" w:rsidRPr="009565AF">
        <w:rPr>
          <w:rFonts w:ascii="Verdana" w:eastAsia="Times New Roman" w:hAnsi="Verdana" w:cs="Times New Roman"/>
          <w:color w:val="4E4E50"/>
          <w:sz w:val="20"/>
          <w:szCs w:val="20"/>
          <w:lang w:val="en-US" w:eastAsia="es-ES"/>
        </w:rPr>
        <w:t xml:space="preserve"> Leadership- Miller </w:t>
      </w:r>
      <w:proofErr w:type="spellStart"/>
      <w:r w:rsidR="0072339F" w:rsidRPr="009565AF">
        <w:rPr>
          <w:rFonts w:ascii="Verdana" w:eastAsia="Times New Roman" w:hAnsi="Verdana" w:cs="Times New Roman"/>
          <w:color w:val="4E4E50"/>
          <w:sz w:val="20"/>
          <w:szCs w:val="20"/>
          <w:lang w:val="en-US" w:eastAsia="es-ES"/>
        </w:rPr>
        <w:t>Heiman</w:t>
      </w:r>
      <w:proofErr w:type="spellEnd"/>
      <w:r w:rsidR="00CF2BCD" w:rsidRPr="009565AF">
        <w:rPr>
          <w:rFonts w:ascii="Verdana" w:eastAsia="Times New Roman" w:hAnsi="Verdana" w:cs="Times New Roman"/>
          <w:color w:val="4E4E50"/>
          <w:sz w:val="20"/>
          <w:szCs w:val="20"/>
          <w:lang w:val="en-US" w:eastAsia="es-ES"/>
        </w:rPr>
        <w:br/>
      </w:r>
      <w:r w:rsidR="00CF2BCD" w:rsidRPr="009565AF">
        <w:rPr>
          <w:rFonts w:ascii="Verdana" w:eastAsia="Times New Roman" w:hAnsi="Verdana" w:cs="Times New Roman"/>
          <w:b/>
          <w:color w:val="4E4E50"/>
          <w:sz w:val="20"/>
          <w:szCs w:val="20"/>
          <w:lang w:val="en-US" w:eastAsia="es-ES"/>
        </w:rPr>
        <w:t xml:space="preserve">D. </w:t>
      </w:r>
      <w:r w:rsidR="0053400B" w:rsidRPr="009565AF">
        <w:rPr>
          <w:rFonts w:ascii="Verdana" w:eastAsia="Times New Roman" w:hAnsi="Verdana" w:cs="Times New Roman"/>
          <w:b/>
          <w:color w:val="4E4E50"/>
          <w:sz w:val="20"/>
          <w:szCs w:val="20"/>
          <w:lang w:val="en-US" w:eastAsia="es-ES"/>
        </w:rPr>
        <w:t>Luis Miguel Saiz</w:t>
      </w:r>
      <w:r w:rsidR="00CF2BCD" w:rsidRPr="009565AF">
        <w:rPr>
          <w:rFonts w:ascii="Verdana" w:eastAsia="Times New Roman" w:hAnsi="Verdana" w:cs="Times New Roman"/>
          <w:color w:val="4E4E50"/>
          <w:sz w:val="20"/>
          <w:szCs w:val="20"/>
          <w:lang w:val="en-US" w:eastAsia="es-ES"/>
        </w:rPr>
        <w:t>,</w:t>
      </w:r>
      <w:r w:rsidR="0053400B" w:rsidRPr="009565AF">
        <w:rPr>
          <w:rFonts w:ascii="Verdana" w:eastAsia="Times New Roman" w:hAnsi="Verdana" w:cs="Times New Roman"/>
          <w:color w:val="4E4E50"/>
          <w:sz w:val="20"/>
          <w:szCs w:val="20"/>
          <w:lang w:val="en-US" w:eastAsia="es-ES"/>
        </w:rPr>
        <w:t xml:space="preserve"> Partner y Managin</w:t>
      </w:r>
      <w:r w:rsidR="00023C67" w:rsidRPr="009565AF">
        <w:rPr>
          <w:rFonts w:ascii="Verdana" w:eastAsia="Times New Roman" w:hAnsi="Verdana" w:cs="Times New Roman"/>
          <w:color w:val="4E4E50"/>
          <w:sz w:val="20"/>
          <w:szCs w:val="20"/>
          <w:lang w:val="en-US" w:eastAsia="es-ES"/>
        </w:rPr>
        <w:t>g</w:t>
      </w:r>
      <w:r w:rsidR="0053400B" w:rsidRPr="009565AF">
        <w:rPr>
          <w:rFonts w:ascii="Verdana" w:eastAsia="Times New Roman" w:hAnsi="Verdana" w:cs="Times New Roman"/>
          <w:color w:val="4E4E50"/>
          <w:sz w:val="20"/>
          <w:szCs w:val="20"/>
          <w:lang w:val="en-US" w:eastAsia="es-ES"/>
        </w:rPr>
        <w:t xml:space="preserve"> Director </w:t>
      </w:r>
      <w:r w:rsidR="003843CC" w:rsidRPr="009565AF">
        <w:rPr>
          <w:rFonts w:ascii="Verdana" w:eastAsia="Times New Roman" w:hAnsi="Verdana" w:cs="Times New Roman"/>
          <w:color w:val="4E4E50"/>
          <w:sz w:val="20"/>
          <w:szCs w:val="20"/>
          <w:lang w:val="en-US" w:eastAsia="es-ES"/>
        </w:rPr>
        <w:t>of</w:t>
      </w:r>
      <w:r w:rsidR="0053400B" w:rsidRPr="009565AF">
        <w:rPr>
          <w:rFonts w:ascii="Verdana" w:eastAsia="Times New Roman" w:hAnsi="Verdana" w:cs="Times New Roman"/>
          <w:color w:val="4E4E50"/>
          <w:sz w:val="20"/>
          <w:szCs w:val="20"/>
          <w:lang w:val="en-US" w:eastAsia="es-ES"/>
        </w:rPr>
        <w:t xml:space="preserve"> LMS</w:t>
      </w:r>
      <w:r w:rsidR="0072339F" w:rsidRPr="009565AF">
        <w:rPr>
          <w:rFonts w:ascii="Verdana" w:eastAsia="Times New Roman" w:hAnsi="Verdana" w:cs="Times New Roman"/>
          <w:color w:val="4E4E50"/>
          <w:sz w:val="20"/>
          <w:szCs w:val="20"/>
          <w:lang w:val="en-US" w:eastAsia="es-ES"/>
        </w:rPr>
        <w:t xml:space="preserve"> Leadership-Miller </w:t>
      </w:r>
      <w:proofErr w:type="spellStart"/>
      <w:r w:rsidR="0072339F" w:rsidRPr="009565AF">
        <w:rPr>
          <w:rFonts w:ascii="Verdana" w:eastAsia="Times New Roman" w:hAnsi="Verdana" w:cs="Times New Roman"/>
          <w:color w:val="4E4E50"/>
          <w:sz w:val="20"/>
          <w:szCs w:val="20"/>
          <w:lang w:val="en-US" w:eastAsia="es-ES"/>
        </w:rPr>
        <w:t>Heiman</w:t>
      </w:r>
      <w:proofErr w:type="spellEnd"/>
      <w:r w:rsidR="00CF2BCD" w:rsidRPr="009565AF">
        <w:rPr>
          <w:rFonts w:ascii="Verdana" w:eastAsia="Times New Roman" w:hAnsi="Verdana" w:cs="Times New Roman"/>
          <w:color w:val="4E4E50"/>
          <w:sz w:val="20"/>
          <w:szCs w:val="20"/>
          <w:lang w:val="en-US" w:eastAsia="es-ES"/>
        </w:rPr>
        <w:br/>
      </w:r>
    </w:p>
    <w:p w:rsidR="009565AF" w:rsidRPr="009565AF" w:rsidRDefault="003843CC" w:rsidP="009565AF">
      <w:pPr>
        <w:rPr>
          <w:rStyle w:val="nfasis"/>
          <w:rFonts w:ascii="Verdana" w:hAnsi="Verdana"/>
          <w:b/>
          <w:bCs/>
          <w:color w:val="808080"/>
          <w:sz w:val="20"/>
          <w:szCs w:val="20"/>
          <w:lang w:val="en-US"/>
        </w:rPr>
      </w:pPr>
      <w:r w:rsidRPr="009565AF">
        <w:rPr>
          <w:rStyle w:val="nfasis"/>
          <w:rFonts w:ascii="Verdana" w:hAnsi="Verdana"/>
          <w:b/>
          <w:bCs/>
          <w:color w:val="808080"/>
          <w:sz w:val="20"/>
          <w:szCs w:val="20"/>
          <w:lang w:val="en-US"/>
        </w:rPr>
        <w:t>NOTE: part of the session will be conducted in English</w:t>
      </w:r>
    </w:p>
    <w:p w:rsidR="009565AF" w:rsidRPr="009565AF" w:rsidRDefault="009565AF" w:rsidP="009565AF">
      <w:pPr>
        <w:rPr>
          <w:rStyle w:val="nfasis"/>
          <w:rFonts w:ascii="Verdana" w:hAnsi="Verdana"/>
          <w:b/>
          <w:bCs/>
          <w:color w:val="808080"/>
          <w:sz w:val="20"/>
          <w:szCs w:val="20"/>
          <w:lang w:val="en-US"/>
        </w:rPr>
      </w:pPr>
    </w:p>
    <w:p w:rsidR="00A140A5" w:rsidRPr="002B586A" w:rsidRDefault="003843CC" w:rsidP="009565AF">
      <w:pPr>
        <w:rPr>
          <w:rFonts w:ascii="Verdana" w:eastAsia="Times New Roman" w:hAnsi="Verdana" w:cs="Times New Roman"/>
          <w:color w:val="4E4E50"/>
          <w:sz w:val="17"/>
          <w:szCs w:val="17"/>
          <w:lang w:eastAsia="es-ES"/>
        </w:rPr>
      </w:pPr>
      <w:proofErr w:type="spellStart"/>
      <w:r w:rsidRPr="002B586A">
        <w:rPr>
          <w:rFonts w:ascii="Verdana" w:eastAsia="Calibri" w:hAnsi="Verdana" w:cs="Tahoma"/>
          <w:b/>
          <w:bCs/>
          <w:color w:val="808080"/>
          <w:sz w:val="20"/>
          <w:szCs w:val="20"/>
        </w:rPr>
        <w:t>Venue</w:t>
      </w:r>
      <w:proofErr w:type="spellEnd"/>
      <w:r w:rsidR="00A140A5" w:rsidRPr="002B586A">
        <w:rPr>
          <w:rFonts w:ascii="Verdana" w:eastAsia="Calibri" w:hAnsi="Verdana" w:cs="Tahoma"/>
          <w:b/>
          <w:bCs/>
          <w:color w:val="808080"/>
          <w:sz w:val="20"/>
          <w:szCs w:val="20"/>
        </w:rPr>
        <w:t>:</w:t>
      </w:r>
      <w:r w:rsidR="00A140A5" w:rsidRPr="002B586A">
        <w:rPr>
          <w:rFonts w:ascii="Verdana" w:eastAsia="Calibri" w:hAnsi="Verdana" w:cs="Tahoma"/>
          <w:b/>
          <w:bCs/>
          <w:color w:val="808080"/>
          <w:sz w:val="20"/>
          <w:szCs w:val="20"/>
        </w:rPr>
        <w:br/>
      </w:r>
      <w:r w:rsidR="00A140A5" w:rsidRPr="002B586A">
        <w:rPr>
          <w:rFonts w:ascii="Verdana" w:eastAsia="Calibri" w:hAnsi="Verdana" w:cs="Tahoma"/>
          <w:color w:val="808080"/>
          <w:sz w:val="20"/>
          <w:szCs w:val="20"/>
        </w:rPr>
        <w:t xml:space="preserve">ESADE Madrid · c/Mateo </w:t>
      </w:r>
      <w:proofErr w:type="spellStart"/>
      <w:r w:rsidR="00A140A5" w:rsidRPr="002B586A">
        <w:rPr>
          <w:rFonts w:ascii="Verdana" w:eastAsia="Calibri" w:hAnsi="Verdana" w:cs="Tahoma"/>
          <w:color w:val="808080"/>
          <w:sz w:val="20"/>
          <w:szCs w:val="20"/>
        </w:rPr>
        <w:t>Inurria</w:t>
      </w:r>
      <w:proofErr w:type="spellEnd"/>
      <w:r w:rsidR="00A140A5" w:rsidRPr="002B586A">
        <w:rPr>
          <w:rFonts w:ascii="Verdana" w:eastAsia="Calibri" w:hAnsi="Verdana" w:cs="Tahoma"/>
          <w:color w:val="808080"/>
          <w:sz w:val="20"/>
          <w:szCs w:val="20"/>
        </w:rPr>
        <w:t>, 27 · 28036 Madrid</w:t>
      </w:r>
    </w:p>
    <w:p w:rsidR="00A140A5" w:rsidRPr="009565AF" w:rsidRDefault="00A140A5" w:rsidP="00CF2BCD">
      <w:pPr>
        <w:shd w:val="clear" w:color="auto" w:fill="FFFFFF"/>
        <w:spacing w:after="100" w:afterAutospacing="1" w:line="225" w:lineRule="atLeast"/>
        <w:rPr>
          <w:rFonts w:ascii="Verdana" w:hAnsi="Verdana" w:cs="Tahoma"/>
          <w:b/>
          <w:bCs/>
          <w:color w:val="808080"/>
          <w:sz w:val="20"/>
          <w:szCs w:val="20"/>
          <w:lang w:val="en-US"/>
        </w:rPr>
      </w:pPr>
      <w:r w:rsidRPr="009565AF">
        <w:rPr>
          <w:rFonts w:ascii="Verdana" w:hAnsi="Verdana" w:cs="Tahoma"/>
          <w:b/>
          <w:bCs/>
          <w:color w:val="808080"/>
          <w:sz w:val="20"/>
          <w:szCs w:val="20"/>
          <w:lang w:val="en-US"/>
        </w:rPr>
        <w:t>Pre-</w:t>
      </w:r>
      <w:r w:rsidR="003843CC" w:rsidRPr="009565AF">
        <w:rPr>
          <w:rFonts w:ascii="Verdana" w:hAnsi="Verdana" w:cs="Tahoma"/>
          <w:b/>
          <w:bCs/>
          <w:color w:val="808080"/>
          <w:sz w:val="20"/>
          <w:szCs w:val="20"/>
          <w:lang w:val="en-US"/>
        </w:rPr>
        <w:t>registration</w:t>
      </w:r>
      <w:r w:rsidRPr="009565AF">
        <w:rPr>
          <w:rFonts w:ascii="Verdana" w:hAnsi="Verdana" w:cs="Tahoma"/>
          <w:b/>
          <w:bCs/>
          <w:color w:val="808080"/>
          <w:sz w:val="20"/>
          <w:szCs w:val="20"/>
          <w:lang w:val="en-US"/>
        </w:rPr>
        <w:t xml:space="preserve">: </w:t>
      </w:r>
      <w:hyperlink r:id="rId6" w:history="1">
        <w:r w:rsidR="00A2090A" w:rsidRPr="009565AF">
          <w:rPr>
            <w:rStyle w:val="Hipervnculo"/>
            <w:rFonts w:ascii="Verdana" w:hAnsi="Verdana" w:cs="Tahoma"/>
            <w:bCs/>
            <w:sz w:val="20"/>
            <w:szCs w:val="20"/>
            <w:lang w:val="en-US"/>
          </w:rPr>
          <w:t>MH Sales Study 2012</w:t>
        </w:r>
      </w:hyperlink>
    </w:p>
    <w:p w:rsidR="00A2090A" w:rsidRPr="009565AF" w:rsidRDefault="009565AF" w:rsidP="00CF2BCD">
      <w:pPr>
        <w:shd w:val="clear" w:color="auto" w:fill="FFFFFF"/>
        <w:spacing w:after="100" w:afterAutospacing="1" w:line="225" w:lineRule="atLeast"/>
        <w:rPr>
          <w:rFonts w:ascii="Verdana" w:hAnsi="Verdana" w:cs="Tahoma"/>
          <w:b/>
          <w:bCs/>
          <w:color w:val="808080"/>
          <w:sz w:val="20"/>
          <w:szCs w:val="20"/>
          <w:lang w:val="en-US"/>
        </w:rPr>
      </w:pPr>
      <w:r w:rsidRPr="009565AF">
        <w:rPr>
          <w:rFonts w:ascii="Verdana" w:hAnsi="Verdana" w:cs="Tahoma"/>
          <w:b/>
          <w:bCs/>
          <w:color w:val="808080"/>
          <w:sz w:val="20"/>
          <w:szCs w:val="20"/>
        </w:rPr>
        <w:t>M</w:t>
      </w:r>
      <w:r w:rsidR="003843CC" w:rsidRPr="009565AF">
        <w:rPr>
          <w:rFonts w:ascii="Verdana" w:hAnsi="Verdana" w:cs="Tahoma"/>
          <w:b/>
          <w:bCs/>
          <w:color w:val="808080"/>
          <w:sz w:val="20"/>
          <w:szCs w:val="20"/>
        </w:rPr>
        <w:t xml:space="preserve">ore </w:t>
      </w:r>
      <w:proofErr w:type="spellStart"/>
      <w:r w:rsidR="003843CC" w:rsidRPr="009565AF">
        <w:rPr>
          <w:rFonts w:ascii="Verdana" w:hAnsi="Verdana" w:cs="Tahoma"/>
          <w:b/>
          <w:bCs/>
          <w:color w:val="808080"/>
          <w:sz w:val="20"/>
          <w:szCs w:val="20"/>
        </w:rPr>
        <w:t>information</w:t>
      </w:r>
      <w:proofErr w:type="spellEnd"/>
      <w:r w:rsidR="00A2090A" w:rsidRPr="009565AF">
        <w:rPr>
          <w:rFonts w:ascii="Verdana" w:hAnsi="Verdana" w:cs="Tahoma"/>
          <w:b/>
          <w:bCs/>
          <w:color w:val="808080"/>
          <w:sz w:val="20"/>
          <w:szCs w:val="20"/>
        </w:rPr>
        <w:t xml:space="preserve">: </w:t>
      </w:r>
      <w:r w:rsidR="00A2090A" w:rsidRPr="009565AF">
        <w:rPr>
          <w:rFonts w:ascii="Verdana" w:hAnsi="Verdana" w:cs="Tahoma"/>
          <w:bCs/>
          <w:color w:val="808080"/>
          <w:sz w:val="20"/>
          <w:szCs w:val="20"/>
        </w:rPr>
        <w:t xml:space="preserve">Juan Carlos Del Olmo. </w:t>
      </w:r>
      <w:r w:rsidR="009D25A6" w:rsidRPr="009565AF">
        <w:rPr>
          <w:rFonts w:ascii="Verdana" w:hAnsi="Verdana" w:cs="Tahoma"/>
          <w:bCs/>
          <w:color w:val="808080"/>
          <w:sz w:val="20"/>
          <w:szCs w:val="20"/>
          <w:lang w:val="en-US"/>
        </w:rPr>
        <w:t>M</w:t>
      </w:r>
      <w:proofErr w:type="gramStart"/>
      <w:r w:rsidR="009D25A6" w:rsidRPr="009565AF">
        <w:rPr>
          <w:rFonts w:ascii="Verdana" w:hAnsi="Verdana" w:cs="Tahoma"/>
          <w:bCs/>
          <w:color w:val="808080"/>
          <w:sz w:val="20"/>
          <w:szCs w:val="20"/>
          <w:lang w:val="en-US"/>
        </w:rPr>
        <w:t>:</w:t>
      </w:r>
      <w:r w:rsidR="00A2090A" w:rsidRPr="009565AF">
        <w:rPr>
          <w:rFonts w:ascii="Verdana" w:hAnsi="Verdana" w:cs="Tahoma"/>
          <w:bCs/>
          <w:color w:val="808080"/>
          <w:sz w:val="20"/>
          <w:szCs w:val="20"/>
          <w:lang w:val="en-US"/>
        </w:rPr>
        <w:t>63</w:t>
      </w:r>
      <w:r w:rsidR="003843CC" w:rsidRPr="009565AF">
        <w:rPr>
          <w:rFonts w:ascii="Verdana" w:hAnsi="Verdana" w:cs="Tahoma"/>
          <w:bCs/>
          <w:color w:val="808080"/>
          <w:sz w:val="20"/>
          <w:szCs w:val="20"/>
          <w:lang w:val="en-US"/>
        </w:rPr>
        <w:t>3</w:t>
      </w:r>
      <w:r w:rsidRPr="009565AF">
        <w:rPr>
          <w:rFonts w:ascii="Verdana" w:hAnsi="Verdana" w:cs="Tahoma"/>
          <w:bCs/>
          <w:color w:val="808080"/>
          <w:sz w:val="20"/>
          <w:szCs w:val="20"/>
          <w:lang w:val="en-US"/>
        </w:rPr>
        <w:t>.</w:t>
      </w:r>
      <w:r w:rsidR="00A2090A" w:rsidRPr="009565AF">
        <w:rPr>
          <w:rFonts w:ascii="Verdana" w:hAnsi="Verdana" w:cs="Tahoma"/>
          <w:bCs/>
          <w:color w:val="808080"/>
          <w:sz w:val="20"/>
          <w:szCs w:val="20"/>
          <w:lang w:val="en-US"/>
        </w:rPr>
        <w:t>30</w:t>
      </w:r>
      <w:r w:rsidRPr="009565AF">
        <w:rPr>
          <w:rFonts w:ascii="Verdana" w:hAnsi="Verdana" w:cs="Tahoma"/>
          <w:bCs/>
          <w:color w:val="808080"/>
          <w:sz w:val="20"/>
          <w:szCs w:val="20"/>
          <w:lang w:val="en-US"/>
        </w:rPr>
        <w:t>.</w:t>
      </w:r>
      <w:r w:rsidR="00A2090A" w:rsidRPr="009565AF">
        <w:rPr>
          <w:rFonts w:ascii="Verdana" w:hAnsi="Verdana" w:cs="Tahoma"/>
          <w:bCs/>
          <w:color w:val="808080"/>
          <w:sz w:val="20"/>
          <w:szCs w:val="20"/>
          <w:lang w:val="en-US"/>
        </w:rPr>
        <w:t>48</w:t>
      </w:r>
      <w:r w:rsidRPr="009565AF">
        <w:rPr>
          <w:rFonts w:ascii="Verdana" w:hAnsi="Verdana" w:cs="Tahoma"/>
          <w:bCs/>
          <w:color w:val="808080"/>
          <w:sz w:val="20"/>
          <w:szCs w:val="20"/>
          <w:lang w:val="en-US"/>
        </w:rPr>
        <w:t>.</w:t>
      </w:r>
      <w:r w:rsidR="00A2090A" w:rsidRPr="009565AF">
        <w:rPr>
          <w:rFonts w:ascii="Verdana" w:hAnsi="Verdana" w:cs="Tahoma"/>
          <w:bCs/>
          <w:color w:val="808080"/>
          <w:sz w:val="20"/>
          <w:szCs w:val="20"/>
          <w:lang w:val="en-US"/>
        </w:rPr>
        <w:t>61</w:t>
      </w:r>
      <w:proofErr w:type="gramEnd"/>
      <w:r w:rsidR="00A2090A" w:rsidRPr="009565AF">
        <w:rPr>
          <w:rFonts w:ascii="Verdana" w:hAnsi="Verdana" w:cs="Tahoma"/>
          <w:bCs/>
          <w:color w:val="808080"/>
          <w:sz w:val="20"/>
          <w:szCs w:val="20"/>
          <w:lang w:val="en-US"/>
        </w:rPr>
        <w:t xml:space="preserve"> Email: jolmo@lmsleader.com</w:t>
      </w:r>
    </w:p>
    <w:p w:rsidR="0072339F" w:rsidRPr="009565AF" w:rsidRDefault="003843CC" w:rsidP="003843CC">
      <w:pPr>
        <w:shd w:val="clear" w:color="auto" w:fill="FFFFFF"/>
        <w:spacing w:after="100" w:afterAutospacing="1" w:line="225" w:lineRule="atLeast"/>
        <w:rPr>
          <w:rFonts w:ascii="Verdana" w:eastAsia="Times New Roman" w:hAnsi="Verdana" w:cs="Times New Roman"/>
          <w:color w:val="4E4E50"/>
          <w:sz w:val="18"/>
          <w:szCs w:val="18"/>
          <w:lang w:val="en-US" w:eastAsia="es-ES"/>
        </w:rPr>
      </w:pPr>
      <w:r w:rsidRPr="009565AF">
        <w:rPr>
          <w:rStyle w:val="Textoennegrita"/>
          <w:rFonts w:ascii="Verdana" w:hAnsi="Verdana"/>
          <w:color w:val="808080"/>
          <w:sz w:val="20"/>
          <w:szCs w:val="20"/>
          <w:lang w:val="en-US"/>
        </w:rPr>
        <w:t>Places limited. Please confirm attendance</w:t>
      </w:r>
    </w:p>
    <w:sectPr w:rsidR="0072339F" w:rsidRPr="009565AF" w:rsidSect="009D25A6">
      <w:headerReference w:type="default" r:id="rId7"/>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8B6" w:rsidRDefault="00B278B6" w:rsidP="002E284F">
      <w:pPr>
        <w:spacing w:after="0" w:line="240" w:lineRule="auto"/>
      </w:pPr>
      <w:r>
        <w:separator/>
      </w:r>
    </w:p>
  </w:endnote>
  <w:endnote w:type="continuationSeparator" w:id="0">
    <w:p w:rsidR="00B278B6" w:rsidRDefault="00B278B6" w:rsidP="002E2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8B6" w:rsidRDefault="00B278B6" w:rsidP="002E284F">
      <w:pPr>
        <w:spacing w:after="0" w:line="240" w:lineRule="auto"/>
      </w:pPr>
      <w:r>
        <w:separator/>
      </w:r>
    </w:p>
  </w:footnote>
  <w:footnote w:type="continuationSeparator" w:id="0">
    <w:p w:rsidR="00B278B6" w:rsidRDefault="00B278B6" w:rsidP="002E2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A5" w:rsidRDefault="00A140A5" w:rsidP="00A140A5">
    <w:pPr>
      <w:pStyle w:val="Encabezado"/>
      <w:ind w:firstLine="2124"/>
    </w:pPr>
    <w:r>
      <w:rPr>
        <w:rFonts w:ascii="Georgia" w:hAnsi="Georgia"/>
        <w:b/>
        <w:bCs/>
        <w:noProof/>
        <w:color w:val="008DCA"/>
        <w:sz w:val="18"/>
        <w:szCs w:val="18"/>
        <w:lang w:eastAsia="es-ES"/>
      </w:rPr>
      <w:drawing>
        <wp:anchor distT="0" distB="0" distL="114300" distR="114300" simplePos="0" relativeHeight="251658240" behindDoc="1" locked="0" layoutInCell="1" allowOverlap="1">
          <wp:simplePos x="0" y="0"/>
          <wp:positionH relativeFrom="column">
            <wp:posOffset>-289560</wp:posOffset>
          </wp:positionH>
          <wp:positionV relativeFrom="paragraph">
            <wp:posOffset>64770</wp:posOffset>
          </wp:positionV>
          <wp:extent cx="1457325" cy="638175"/>
          <wp:effectExtent l="19050" t="0" r="9525" b="0"/>
          <wp:wrapNone/>
          <wp:docPr id="2" name="Imagen 1" descr="ESADE_BS_Alta_+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DE_BS_Alta_+CAS"/>
                  <pic:cNvPicPr>
                    <a:picLocks noChangeAspect="1" noChangeArrowheads="1"/>
                  </pic:cNvPicPr>
                </pic:nvPicPr>
                <pic:blipFill>
                  <a:blip r:embed="rId1"/>
                  <a:srcRect/>
                  <a:stretch>
                    <a:fillRect/>
                  </a:stretch>
                </pic:blipFill>
                <pic:spPr bwMode="auto">
                  <a:xfrm>
                    <a:off x="0" y="0"/>
                    <a:ext cx="1457325" cy="638175"/>
                  </a:xfrm>
                  <a:prstGeom prst="rect">
                    <a:avLst/>
                  </a:prstGeom>
                  <a:noFill/>
                  <a:ln w="9525">
                    <a:noFill/>
                    <a:miter lim="800000"/>
                    <a:headEnd/>
                    <a:tailEnd/>
                  </a:ln>
                </pic:spPr>
              </pic:pic>
            </a:graphicData>
          </a:graphic>
        </wp:anchor>
      </w:drawing>
    </w:r>
    <w:r>
      <w:rPr>
        <w:rFonts w:ascii="Georgia" w:hAnsi="Georgia"/>
        <w:b/>
        <w:bCs/>
        <w:noProof/>
        <w:color w:val="008DCA"/>
        <w:sz w:val="18"/>
        <w:szCs w:val="18"/>
        <w:lang w:eastAsia="es-ES"/>
      </w:rPr>
      <w:drawing>
        <wp:inline distT="0" distB="0" distL="0" distR="0">
          <wp:extent cx="1866900" cy="561975"/>
          <wp:effectExtent l="19050" t="0" r="0" b="0"/>
          <wp:docPr id="1" name="Imagen 1" descr="Miller hei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er heiman"/>
                  <pic:cNvPicPr>
                    <a:picLocks noChangeAspect="1" noChangeArrowheads="1"/>
                  </pic:cNvPicPr>
                </pic:nvPicPr>
                <pic:blipFill>
                  <a:blip r:embed="rId2"/>
                  <a:srcRect/>
                  <a:stretch>
                    <a:fillRect/>
                  </a:stretch>
                </pic:blipFill>
                <pic:spPr bwMode="auto">
                  <a:xfrm>
                    <a:off x="0" y="0"/>
                    <a:ext cx="1866900" cy="561975"/>
                  </a:xfrm>
                  <a:prstGeom prst="rect">
                    <a:avLst/>
                  </a:prstGeom>
                  <a:noFill/>
                  <a:ln w="9525">
                    <a:noFill/>
                    <a:miter lim="800000"/>
                    <a:headEnd/>
                    <a:tailEnd/>
                  </a:ln>
                </pic:spPr>
              </pic:pic>
            </a:graphicData>
          </a:graphic>
        </wp:inline>
      </w:drawing>
    </w:r>
    <w:r>
      <w:rPr>
        <w:rFonts w:ascii="Georgia" w:hAnsi="Georgia"/>
        <w:b/>
        <w:bCs/>
        <w:noProof/>
        <w:color w:val="008DCA"/>
        <w:sz w:val="18"/>
        <w:szCs w:val="18"/>
        <w:lang w:eastAsia="es-ES"/>
      </w:rPr>
      <w:drawing>
        <wp:inline distT="0" distB="0" distL="0" distR="0">
          <wp:extent cx="1876425" cy="809625"/>
          <wp:effectExtent l="19050" t="0" r="9525" b="0"/>
          <wp:docPr id="4" name="Imagen 4" descr="lms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ms leadership"/>
                  <pic:cNvPicPr>
                    <a:picLocks noChangeAspect="1" noChangeArrowheads="1"/>
                  </pic:cNvPicPr>
                </pic:nvPicPr>
                <pic:blipFill>
                  <a:blip r:embed="rId3"/>
                  <a:srcRect/>
                  <a:stretch>
                    <a:fillRect/>
                  </a:stretch>
                </pic:blipFill>
                <pic:spPr bwMode="auto">
                  <a:xfrm>
                    <a:off x="0" y="0"/>
                    <a:ext cx="1876425" cy="8096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E657C9"/>
    <w:rsid w:val="00023C67"/>
    <w:rsid w:val="00093816"/>
    <w:rsid w:val="001215E5"/>
    <w:rsid w:val="00144421"/>
    <w:rsid w:val="001658A5"/>
    <w:rsid w:val="00226E8B"/>
    <w:rsid w:val="00257469"/>
    <w:rsid w:val="002928AF"/>
    <w:rsid w:val="002B26BB"/>
    <w:rsid w:val="002B3081"/>
    <w:rsid w:val="002B586A"/>
    <w:rsid w:val="002E284F"/>
    <w:rsid w:val="0032404D"/>
    <w:rsid w:val="003843CC"/>
    <w:rsid w:val="003B3183"/>
    <w:rsid w:val="003B68A1"/>
    <w:rsid w:val="004F17D2"/>
    <w:rsid w:val="00511110"/>
    <w:rsid w:val="0053400B"/>
    <w:rsid w:val="005F2CB2"/>
    <w:rsid w:val="006343A9"/>
    <w:rsid w:val="006E0BFE"/>
    <w:rsid w:val="0072339F"/>
    <w:rsid w:val="00727184"/>
    <w:rsid w:val="007378B3"/>
    <w:rsid w:val="00752B83"/>
    <w:rsid w:val="008018A1"/>
    <w:rsid w:val="00873488"/>
    <w:rsid w:val="0087379B"/>
    <w:rsid w:val="008D00EE"/>
    <w:rsid w:val="0090376D"/>
    <w:rsid w:val="009565AF"/>
    <w:rsid w:val="009D25A6"/>
    <w:rsid w:val="00A140A5"/>
    <w:rsid w:val="00A2090A"/>
    <w:rsid w:val="00AD2EEE"/>
    <w:rsid w:val="00B278B6"/>
    <w:rsid w:val="00B56336"/>
    <w:rsid w:val="00BC7305"/>
    <w:rsid w:val="00C357B7"/>
    <w:rsid w:val="00C63733"/>
    <w:rsid w:val="00CF2BCD"/>
    <w:rsid w:val="00D17BA6"/>
    <w:rsid w:val="00D90A83"/>
    <w:rsid w:val="00DC1250"/>
    <w:rsid w:val="00E35C50"/>
    <w:rsid w:val="00E657C9"/>
    <w:rsid w:val="00E70E98"/>
    <w:rsid w:val="00E73762"/>
    <w:rsid w:val="00F651C7"/>
    <w:rsid w:val="00FA6D01"/>
    <w:rsid w:val="00FB2745"/>
    <w:rsid w:val="00FC16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BB"/>
  </w:style>
  <w:style w:type="paragraph" w:styleId="Ttulo1">
    <w:name w:val="heading 1"/>
    <w:basedOn w:val="Normal"/>
    <w:link w:val="Ttulo1Car"/>
    <w:uiPriority w:val="9"/>
    <w:qFormat/>
    <w:rsid w:val="00E657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657C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7C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657C9"/>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E657C9"/>
    <w:rPr>
      <w:b/>
      <w:bCs/>
    </w:rPr>
  </w:style>
  <w:style w:type="character" w:customStyle="1" w:styleId="apple-converted-space">
    <w:name w:val="apple-converted-space"/>
    <w:basedOn w:val="Fuentedeprrafopredeter"/>
    <w:rsid w:val="00E657C9"/>
  </w:style>
  <w:style w:type="paragraph" w:styleId="NormalWeb">
    <w:name w:val="Normal (Web)"/>
    <w:basedOn w:val="Normal"/>
    <w:uiPriority w:val="99"/>
    <w:semiHidden/>
    <w:unhideWhenUsed/>
    <w:rsid w:val="00E657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s">
    <w:name w:val="links"/>
    <w:basedOn w:val="Normal"/>
    <w:rsid w:val="00E657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657C9"/>
    <w:rPr>
      <w:color w:val="0000FF"/>
      <w:u w:val="single"/>
    </w:rPr>
  </w:style>
  <w:style w:type="paragraph" w:styleId="Encabezado">
    <w:name w:val="header"/>
    <w:basedOn w:val="Normal"/>
    <w:link w:val="EncabezadoCar"/>
    <w:uiPriority w:val="99"/>
    <w:unhideWhenUsed/>
    <w:rsid w:val="002E28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284F"/>
  </w:style>
  <w:style w:type="paragraph" w:styleId="Piedepgina">
    <w:name w:val="footer"/>
    <w:basedOn w:val="Normal"/>
    <w:link w:val="PiedepginaCar"/>
    <w:uiPriority w:val="99"/>
    <w:semiHidden/>
    <w:unhideWhenUsed/>
    <w:rsid w:val="002E28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E284F"/>
  </w:style>
  <w:style w:type="paragraph" w:styleId="Textodeglobo">
    <w:name w:val="Balloon Text"/>
    <w:basedOn w:val="Normal"/>
    <w:link w:val="TextodegloboCar"/>
    <w:uiPriority w:val="99"/>
    <w:semiHidden/>
    <w:unhideWhenUsed/>
    <w:rsid w:val="00A140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0A5"/>
    <w:rPr>
      <w:rFonts w:ascii="Tahoma" w:hAnsi="Tahoma" w:cs="Tahoma"/>
      <w:sz w:val="16"/>
      <w:szCs w:val="16"/>
    </w:rPr>
  </w:style>
  <w:style w:type="character" w:styleId="nfasis">
    <w:name w:val="Emphasis"/>
    <w:basedOn w:val="Fuentedeprrafopredeter"/>
    <w:uiPriority w:val="20"/>
    <w:qFormat/>
    <w:rsid w:val="003843CC"/>
    <w:rPr>
      <w:i/>
      <w:iCs/>
    </w:rPr>
  </w:style>
  <w:style w:type="character" w:customStyle="1" w:styleId="skypepnhcontainer">
    <w:name w:val="skype_pnh_container"/>
    <w:basedOn w:val="Fuentedeprrafopredeter"/>
    <w:rsid w:val="003843CC"/>
  </w:style>
  <w:style w:type="character" w:customStyle="1" w:styleId="skypepnhleftspan">
    <w:name w:val="skype_pnh_left_span"/>
    <w:basedOn w:val="Fuentedeprrafopredeter"/>
    <w:rsid w:val="003843CC"/>
  </w:style>
  <w:style w:type="character" w:customStyle="1" w:styleId="skypepnhdropartspan">
    <w:name w:val="skype_pnh_dropart_span"/>
    <w:basedOn w:val="Fuentedeprrafopredeter"/>
    <w:rsid w:val="003843CC"/>
  </w:style>
  <w:style w:type="character" w:customStyle="1" w:styleId="skypepnhdropartflagspan">
    <w:name w:val="skype_pnh_dropart_flag_span"/>
    <w:basedOn w:val="Fuentedeprrafopredeter"/>
    <w:rsid w:val="003843CC"/>
  </w:style>
  <w:style w:type="character" w:customStyle="1" w:styleId="skypepnhtextspan">
    <w:name w:val="skype_pnh_text_span"/>
    <w:basedOn w:val="Fuentedeprrafopredeter"/>
    <w:rsid w:val="003843CC"/>
  </w:style>
  <w:style w:type="character" w:customStyle="1" w:styleId="skypepnhrightspan">
    <w:name w:val="skype_pnh_right_span"/>
    <w:basedOn w:val="Fuentedeprrafopredeter"/>
    <w:rsid w:val="003843CC"/>
  </w:style>
</w:styles>
</file>

<file path=word/webSettings.xml><?xml version="1.0" encoding="utf-8"?>
<w:webSettings xmlns:r="http://schemas.openxmlformats.org/officeDocument/2006/relationships" xmlns:w="http://schemas.openxmlformats.org/wordprocessingml/2006/main">
  <w:divs>
    <w:div w:id="397942247">
      <w:bodyDiv w:val="1"/>
      <w:marLeft w:val="0"/>
      <w:marRight w:val="0"/>
      <w:marTop w:val="0"/>
      <w:marBottom w:val="0"/>
      <w:divBdr>
        <w:top w:val="none" w:sz="0" w:space="0" w:color="auto"/>
        <w:left w:val="none" w:sz="0" w:space="0" w:color="auto"/>
        <w:bottom w:val="none" w:sz="0" w:space="0" w:color="auto"/>
        <w:right w:val="none" w:sz="0" w:space="0" w:color="auto"/>
      </w:divBdr>
      <w:divsChild>
        <w:div w:id="1917595059">
          <w:marLeft w:val="0"/>
          <w:marRight w:val="0"/>
          <w:marTop w:val="0"/>
          <w:marBottom w:val="0"/>
          <w:divBdr>
            <w:top w:val="none" w:sz="0" w:space="0" w:color="auto"/>
            <w:left w:val="none" w:sz="0" w:space="0" w:color="auto"/>
            <w:bottom w:val="none" w:sz="0" w:space="0" w:color="auto"/>
            <w:right w:val="none" w:sz="0" w:space="0" w:color="auto"/>
          </w:divBdr>
          <w:divsChild>
            <w:div w:id="1124077438">
              <w:marLeft w:val="0"/>
              <w:marRight w:val="0"/>
              <w:marTop w:val="0"/>
              <w:marBottom w:val="0"/>
              <w:divBdr>
                <w:top w:val="none" w:sz="0" w:space="0" w:color="auto"/>
                <w:left w:val="none" w:sz="0" w:space="0" w:color="auto"/>
                <w:bottom w:val="none" w:sz="0" w:space="0" w:color="auto"/>
                <w:right w:val="none" w:sz="0" w:space="0" w:color="auto"/>
              </w:divBdr>
              <w:divsChild>
                <w:div w:id="2077048298">
                  <w:marLeft w:val="0"/>
                  <w:marRight w:val="0"/>
                  <w:marTop w:val="0"/>
                  <w:marBottom w:val="0"/>
                  <w:divBdr>
                    <w:top w:val="none" w:sz="0" w:space="0" w:color="auto"/>
                    <w:left w:val="none" w:sz="0" w:space="0" w:color="auto"/>
                    <w:bottom w:val="none" w:sz="0" w:space="0" w:color="auto"/>
                    <w:right w:val="none" w:sz="0" w:space="0" w:color="auto"/>
                  </w:divBdr>
                  <w:divsChild>
                    <w:div w:id="696197763">
                      <w:marLeft w:val="0"/>
                      <w:marRight w:val="0"/>
                      <w:marTop w:val="150"/>
                      <w:marBottom w:val="150"/>
                      <w:divBdr>
                        <w:top w:val="none" w:sz="0" w:space="0" w:color="auto"/>
                        <w:left w:val="none" w:sz="0" w:space="0" w:color="auto"/>
                        <w:bottom w:val="none" w:sz="0" w:space="0" w:color="auto"/>
                        <w:right w:val="none" w:sz="0" w:space="0" w:color="auto"/>
                      </w:divBdr>
                      <w:divsChild>
                        <w:div w:id="1374498060">
                          <w:marLeft w:val="0"/>
                          <w:marRight w:val="0"/>
                          <w:marTop w:val="0"/>
                          <w:marBottom w:val="0"/>
                          <w:divBdr>
                            <w:top w:val="none" w:sz="0" w:space="0" w:color="auto"/>
                            <w:left w:val="none" w:sz="0" w:space="0" w:color="auto"/>
                            <w:bottom w:val="none" w:sz="0" w:space="0" w:color="auto"/>
                            <w:right w:val="none" w:sz="0" w:space="0" w:color="auto"/>
                          </w:divBdr>
                        </w:div>
                      </w:divsChild>
                    </w:div>
                    <w:div w:id="133378939">
                      <w:marLeft w:val="0"/>
                      <w:marRight w:val="0"/>
                      <w:marTop w:val="0"/>
                      <w:marBottom w:val="0"/>
                      <w:divBdr>
                        <w:top w:val="none" w:sz="0" w:space="0" w:color="auto"/>
                        <w:left w:val="none" w:sz="0" w:space="0" w:color="auto"/>
                        <w:bottom w:val="none" w:sz="0" w:space="0" w:color="auto"/>
                        <w:right w:val="none" w:sz="0" w:space="0" w:color="auto"/>
                      </w:divBdr>
                    </w:div>
                    <w:div w:id="1196914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46719737">
          <w:marLeft w:val="0"/>
          <w:marRight w:val="0"/>
          <w:marTop w:val="345"/>
          <w:marBottom w:val="0"/>
          <w:divBdr>
            <w:top w:val="none" w:sz="0" w:space="0" w:color="auto"/>
            <w:left w:val="none" w:sz="0" w:space="0" w:color="auto"/>
            <w:bottom w:val="none" w:sz="0" w:space="0" w:color="auto"/>
            <w:right w:val="none" w:sz="0" w:space="0" w:color="auto"/>
          </w:divBdr>
          <w:divsChild>
            <w:div w:id="759062934">
              <w:marLeft w:val="0"/>
              <w:marRight w:val="0"/>
              <w:marTop w:val="0"/>
              <w:marBottom w:val="0"/>
              <w:divBdr>
                <w:top w:val="none" w:sz="0" w:space="0" w:color="auto"/>
                <w:left w:val="none" w:sz="0" w:space="0" w:color="auto"/>
                <w:bottom w:val="none" w:sz="0" w:space="0" w:color="auto"/>
                <w:right w:val="none" w:sz="0" w:space="0" w:color="auto"/>
              </w:divBdr>
              <w:divsChild>
                <w:div w:id="1774013229">
                  <w:marLeft w:val="0"/>
                  <w:marRight w:val="0"/>
                  <w:marTop w:val="0"/>
                  <w:marBottom w:val="0"/>
                  <w:divBdr>
                    <w:top w:val="none" w:sz="0" w:space="0" w:color="auto"/>
                    <w:left w:val="none" w:sz="0" w:space="0" w:color="auto"/>
                    <w:bottom w:val="none" w:sz="0" w:space="0" w:color="auto"/>
                    <w:right w:val="none" w:sz="0" w:space="0" w:color="auto"/>
                  </w:divBdr>
                  <w:divsChild>
                    <w:div w:id="979115563">
                      <w:marLeft w:val="0"/>
                      <w:marRight w:val="0"/>
                      <w:marTop w:val="0"/>
                      <w:marBottom w:val="0"/>
                      <w:divBdr>
                        <w:top w:val="none" w:sz="0" w:space="0" w:color="auto"/>
                        <w:left w:val="none" w:sz="0" w:space="0" w:color="auto"/>
                        <w:bottom w:val="none" w:sz="0" w:space="0" w:color="auto"/>
                        <w:right w:val="none" w:sz="0" w:space="0" w:color="auto"/>
                      </w:divBdr>
                      <w:divsChild>
                        <w:div w:id="1322270486">
                          <w:marLeft w:val="0"/>
                          <w:marRight w:val="0"/>
                          <w:marTop w:val="0"/>
                          <w:marBottom w:val="0"/>
                          <w:divBdr>
                            <w:top w:val="none" w:sz="0" w:space="0" w:color="auto"/>
                            <w:left w:val="none" w:sz="0" w:space="0" w:color="auto"/>
                            <w:bottom w:val="none" w:sz="0" w:space="0" w:color="auto"/>
                            <w:right w:val="none" w:sz="0" w:space="0" w:color="auto"/>
                          </w:divBdr>
                        </w:div>
                      </w:divsChild>
                    </w:div>
                    <w:div w:id="1983150660">
                      <w:marLeft w:val="0"/>
                      <w:marRight w:val="0"/>
                      <w:marTop w:val="0"/>
                      <w:marBottom w:val="0"/>
                      <w:divBdr>
                        <w:top w:val="none" w:sz="0" w:space="0" w:color="auto"/>
                        <w:left w:val="none" w:sz="0" w:space="0" w:color="auto"/>
                        <w:bottom w:val="none" w:sz="0" w:space="0" w:color="auto"/>
                        <w:right w:val="none" w:sz="0" w:space="0" w:color="auto"/>
                      </w:divBdr>
                      <w:divsChild>
                        <w:div w:id="349722943">
                          <w:marLeft w:val="0"/>
                          <w:marRight w:val="0"/>
                          <w:marTop w:val="0"/>
                          <w:marBottom w:val="0"/>
                          <w:divBdr>
                            <w:top w:val="none" w:sz="0" w:space="0" w:color="auto"/>
                            <w:left w:val="none" w:sz="0" w:space="0" w:color="auto"/>
                            <w:bottom w:val="none" w:sz="0" w:space="0" w:color="auto"/>
                            <w:right w:val="none" w:sz="0" w:space="0" w:color="auto"/>
                          </w:divBdr>
                          <w:divsChild>
                            <w:div w:id="15686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0613">
                      <w:marLeft w:val="0"/>
                      <w:marRight w:val="0"/>
                      <w:marTop w:val="0"/>
                      <w:marBottom w:val="0"/>
                      <w:divBdr>
                        <w:top w:val="none" w:sz="0" w:space="0" w:color="auto"/>
                        <w:left w:val="none" w:sz="0" w:space="0" w:color="auto"/>
                        <w:bottom w:val="none" w:sz="0" w:space="0" w:color="auto"/>
                        <w:right w:val="none" w:sz="0" w:space="0" w:color="auto"/>
                      </w:divBdr>
                      <w:divsChild>
                        <w:div w:id="10462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401196">
      <w:bodyDiv w:val="1"/>
      <w:marLeft w:val="0"/>
      <w:marRight w:val="0"/>
      <w:marTop w:val="0"/>
      <w:marBottom w:val="0"/>
      <w:divBdr>
        <w:top w:val="none" w:sz="0" w:space="0" w:color="auto"/>
        <w:left w:val="none" w:sz="0" w:space="0" w:color="auto"/>
        <w:bottom w:val="none" w:sz="0" w:space="0" w:color="auto"/>
        <w:right w:val="none" w:sz="0" w:space="0" w:color="auto"/>
      </w:divBdr>
      <w:divsChild>
        <w:div w:id="1349066746">
          <w:marLeft w:val="0"/>
          <w:marRight w:val="0"/>
          <w:marTop w:val="0"/>
          <w:marBottom w:val="0"/>
          <w:divBdr>
            <w:top w:val="none" w:sz="0" w:space="0" w:color="auto"/>
            <w:left w:val="none" w:sz="0" w:space="0" w:color="auto"/>
            <w:bottom w:val="none" w:sz="0" w:space="0" w:color="auto"/>
            <w:right w:val="none" w:sz="0" w:space="0" w:color="auto"/>
          </w:divBdr>
        </w:div>
        <w:div w:id="1479417582">
          <w:marLeft w:val="0"/>
          <w:marRight w:val="0"/>
          <w:marTop w:val="0"/>
          <w:marBottom w:val="0"/>
          <w:divBdr>
            <w:top w:val="none" w:sz="0" w:space="0" w:color="auto"/>
            <w:left w:val="none" w:sz="0" w:space="0" w:color="auto"/>
            <w:bottom w:val="none" w:sz="0" w:space="0" w:color="auto"/>
            <w:right w:val="none" w:sz="0" w:space="0" w:color="auto"/>
          </w:divBdr>
        </w:div>
        <w:div w:id="525756136">
          <w:marLeft w:val="0"/>
          <w:marRight w:val="0"/>
          <w:marTop w:val="0"/>
          <w:marBottom w:val="0"/>
          <w:divBdr>
            <w:top w:val="none" w:sz="0" w:space="0" w:color="auto"/>
            <w:left w:val="none" w:sz="0" w:space="0" w:color="auto"/>
            <w:bottom w:val="none" w:sz="0" w:space="0" w:color="auto"/>
            <w:right w:val="none" w:sz="0" w:space="0" w:color="auto"/>
          </w:divBdr>
        </w:div>
        <w:div w:id="2058163337">
          <w:marLeft w:val="0"/>
          <w:marRight w:val="0"/>
          <w:marTop w:val="0"/>
          <w:marBottom w:val="0"/>
          <w:divBdr>
            <w:top w:val="none" w:sz="0" w:space="0" w:color="auto"/>
            <w:left w:val="none" w:sz="0" w:space="0" w:color="auto"/>
            <w:bottom w:val="none" w:sz="0" w:space="0" w:color="auto"/>
            <w:right w:val="none" w:sz="0" w:space="0" w:color="auto"/>
          </w:divBdr>
        </w:div>
        <w:div w:id="1226139799">
          <w:marLeft w:val="0"/>
          <w:marRight w:val="0"/>
          <w:marTop w:val="0"/>
          <w:marBottom w:val="0"/>
          <w:divBdr>
            <w:top w:val="none" w:sz="0" w:space="0" w:color="auto"/>
            <w:left w:val="none" w:sz="0" w:space="0" w:color="auto"/>
            <w:bottom w:val="none" w:sz="0" w:space="0" w:color="auto"/>
            <w:right w:val="none" w:sz="0" w:space="0" w:color="auto"/>
          </w:divBdr>
        </w:div>
        <w:div w:id="94181166">
          <w:marLeft w:val="0"/>
          <w:marRight w:val="0"/>
          <w:marTop w:val="0"/>
          <w:marBottom w:val="0"/>
          <w:divBdr>
            <w:top w:val="none" w:sz="0" w:space="0" w:color="auto"/>
            <w:left w:val="none" w:sz="0" w:space="0" w:color="auto"/>
            <w:bottom w:val="none" w:sz="0" w:space="0" w:color="auto"/>
            <w:right w:val="none" w:sz="0" w:space="0" w:color="auto"/>
          </w:divBdr>
        </w:div>
        <w:div w:id="118747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iando.com/MHsalesreport201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Chucky</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Del Olmo</dc:creator>
  <cp:keywords/>
  <dc:description/>
  <cp:lastModifiedBy>Juan Carlos Del Olmo</cp:lastModifiedBy>
  <cp:revision>2</cp:revision>
  <dcterms:created xsi:type="dcterms:W3CDTF">2012-06-08T12:39:00Z</dcterms:created>
  <dcterms:modified xsi:type="dcterms:W3CDTF">2012-06-08T12:39:00Z</dcterms:modified>
</cp:coreProperties>
</file>